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81FC" w14:textId="5BC88FC6" w:rsidR="00947683" w:rsidRPr="0063117A" w:rsidRDefault="00947683" w:rsidP="00947683">
      <w:pPr>
        <w:rPr>
          <w:b/>
          <w:bCs/>
          <w:sz w:val="24"/>
          <w:szCs w:val="24"/>
          <w:lang w:val="en-GB"/>
        </w:rPr>
      </w:pPr>
      <w:r w:rsidRPr="0063117A">
        <w:rPr>
          <w:b/>
          <w:bCs/>
          <w:sz w:val="24"/>
          <w:szCs w:val="24"/>
          <w:lang w:val="en-GB"/>
        </w:rPr>
        <w:t>KILMASHOGUE GOLF CLUB LOCAL RULES</w:t>
      </w:r>
      <w:r w:rsidR="00817DEC" w:rsidRPr="0063117A">
        <w:rPr>
          <w:b/>
          <w:bCs/>
          <w:sz w:val="24"/>
          <w:szCs w:val="24"/>
          <w:lang w:val="en-GB"/>
        </w:rPr>
        <w:t xml:space="preserve"> – amended March 2023</w:t>
      </w:r>
    </w:p>
    <w:p w14:paraId="0D8338DD" w14:textId="438AEDE0" w:rsidR="00947683" w:rsidRPr="00E14D9F" w:rsidRDefault="00947683" w:rsidP="00947683">
      <w:pPr>
        <w:rPr>
          <w:sz w:val="24"/>
          <w:szCs w:val="24"/>
          <w:lang w:val="en-GB"/>
        </w:rPr>
      </w:pPr>
      <w:r w:rsidRPr="00E14D9F">
        <w:rPr>
          <w:b/>
          <w:bCs/>
          <w:sz w:val="24"/>
          <w:szCs w:val="24"/>
          <w:lang w:val="en-GB"/>
        </w:rPr>
        <w:t>1.</w:t>
      </w:r>
      <w:r w:rsidR="00E14D9F">
        <w:rPr>
          <w:b/>
          <w:bCs/>
          <w:sz w:val="24"/>
          <w:szCs w:val="24"/>
          <w:lang w:val="en-GB"/>
        </w:rPr>
        <w:t xml:space="preserve"> </w:t>
      </w:r>
      <w:r w:rsidRPr="00E14D9F">
        <w:rPr>
          <w:sz w:val="24"/>
          <w:szCs w:val="24"/>
          <w:lang w:val="en-GB"/>
        </w:rPr>
        <w:t>Out of Bounds (Rule 18:2</w:t>
      </w:r>
      <w:r w:rsidR="00421F01" w:rsidRPr="00E14D9F">
        <w:rPr>
          <w:sz w:val="24"/>
          <w:szCs w:val="24"/>
          <w:lang w:val="en-GB"/>
        </w:rPr>
        <w:t>) is</w:t>
      </w:r>
      <w:r w:rsidRPr="00E14D9F">
        <w:rPr>
          <w:sz w:val="24"/>
          <w:szCs w:val="24"/>
          <w:lang w:val="en-GB"/>
        </w:rPr>
        <w:t xml:space="preserve"> the area beyond the nearest inside edge at ground level, of all course boundary fences, walls and areas marked with white stakes. </w:t>
      </w:r>
    </w:p>
    <w:p w14:paraId="570A917D" w14:textId="2DBBA075" w:rsidR="00393900" w:rsidRPr="00E14D9F" w:rsidRDefault="00393900" w:rsidP="00947683">
      <w:pPr>
        <w:rPr>
          <w:sz w:val="24"/>
          <w:szCs w:val="24"/>
          <w:lang w:val="en-GB"/>
        </w:rPr>
      </w:pPr>
      <w:r w:rsidRPr="00E14D9F">
        <w:rPr>
          <w:sz w:val="24"/>
          <w:szCs w:val="24"/>
          <w:lang w:val="en-GB"/>
        </w:rPr>
        <w:t>Internal Out of Bounds – during play of 8</w:t>
      </w:r>
      <w:r w:rsidRPr="00E14D9F">
        <w:rPr>
          <w:sz w:val="24"/>
          <w:szCs w:val="24"/>
          <w:vertAlign w:val="superscript"/>
          <w:lang w:val="en-GB"/>
        </w:rPr>
        <w:t>th</w:t>
      </w:r>
      <w:r w:rsidRPr="00E14D9F">
        <w:rPr>
          <w:sz w:val="24"/>
          <w:szCs w:val="24"/>
          <w:lang w:val="en-GB"/>
        </w:rPr>
        <w:t>/17</w:t>
      </w:r>
      <w:r w:rsidRPr="00E14D9F">
        <w:rPr>
          <w:sz w:val="24"/>
          <w:szCs w:val="24"/>
          <w:vertAlign w:val="superscript"/>
          <w:lang w:val="en-GB"/>
        </w:rPr>
        <w:t>th</w:t>
      </w:r>
      <w:r w:rsidRPr="00E14D9F">
        <w:rPr>
          <w:sz w:val="24"/>
          <w:szCs w:val="24"/>
          <w:lang w:val="en-GB"/>
        </w:rPr>
        <w:t xml:space="preserve"> hole the area </w:t>
      </w:r>
      <w:r w:rsidR="00B51FF0" w:rsidRPr="00E14D9F">
        <w:rPr>
          <w:sz w:val="24"/>
          <w:szCs w:val="24"/>
          <w:lang w:val="en-GB"/>
        </w:rPr>
        <w:t>to</w:t>
      </w:r>
      <w:r w:rsidRPr="00E14D9F">
        <w:rPr>
          <w:sz w:val="24"/>
          <w:szCs w:val="24"/>
          <w:lang w:val="en-GB"/>
        </w:rPr>
        <w:t xml:space="preserve"> the </w:t>
      </w:r>
      <w:r w:rsidR="00421F01" w:rsidRPr="00E14D9F">
        <w:rPr>
          <w:sz w:val="24"/>
          <w:szCs w:val="24"/>
          <w:lang w:val="en-GB"/>
        </w:rPr>
        <w:t>right-hand</w:t>
      </w:r>
      <w:r w:rsidRPr="00E14D9F">
        <w:rPr>
          <w:sz w:val="24"/>
          <w:szCs w:val="24"/>
          <w:lang w:val="en-GB"/>
        </w:rPr>
        <w:t xml:space="preserve"> side </w:t>
      </w:r>
      <w:r w:rsidR="00B51FF0" w:rsidRPr="00E14D9F">
        <w:rPr>
          <w:sz w:val="24"/>
          <w:szCs w:val="24"/>
          <w:lang w:val="en-GB"/>
        </w:rPr>
        <w:t>of the spinneys, defined by white stakes, is out of bounds.  These stakes are treated as boundary objects during the play of 8</w:t>
      </w:r>
      <w:r w:rsidR="00B51FF0" w:rsidRPr="00E14D9F">
        <w:rPr>
          <w:sz w:val="24"/>
          <w:szCs w:val="24"/>
          <w:vertAlign w:val="superscript"/>
          <w:lang w:val="en-GB"/>
        </w:rPr>
        <w:t>th</w:t>
      </w:r>
      <w:r w:rsidR="00B51FF0" w:rsidRPr="00E14D9F">
        <w:rPr>
          <w:sz w:val="24"/>
          <w:szCs w:val="24"/>
          <w:lang w:val="en-GB"/>
        </w:rPr>
        <w:t>/17</w:t>
      </w:r>
      <w:r w:rsidR="00B51FF0" w:rsidRPr="00E14D9F">
        <w:rPr>
          <w:sz w:val="24"/>
          <w:szCs w:val="24"/>
          <w:vertAlign w:val="superscript"/>
          <w:lang w:val="en-GB"/>
        </w:rPr>
        <w:t>th</w:t>
      </w:r>
      <w:r w:rsidR="00B51FF0" w:rsidRPr="00E14D9F">
        <w:rPr>
          <w:sz w:val="24"/>
          <w:szCs w:val="24"/>
          <w:lang w:val="en-GB"/>
        </w:rPr>
        <w:t xml:space="preserve"> hole.  For all other holes, they are immovable obstructions. </w:t>
      </w:r>
    </w:p>
    <w:p w14:paraId="78A4F831" w14:textId="1DBF4D1F" w:rsidR="00947683" w:rsidRPr="00E14D9F" w:rsidRDefault="00947683" w:rsidP="00947683">
      <w:pPr>
        <w:rPr>
          <w:sz w:val="24"/>
          <w:szCs w:val="24"/>
          <w:lang w:val="en-GB"/>
        </w:rPr>
      </w:pPr>
      <w:r w:rsidRPr="00E14D9F">
        <w:rPr>
          <w:b/>
          <w:bCs/>
          <w:sz w:val="24"/>
          <w:szCs w:val="24"/>
          <w:lang w:val="en-GB"/>
        </w:rPr>
        <w:t>2</w:t>
      </w:r>
      <w:r w:rsidRPr="00E14D9F">
        <w:rPr>
          <w:sz w:val="24"/>
          <w:szCs w:val="24"/>
          <w:lang w:val="en-GB"/>
        </w:rPr>
        <w:t>.All Penalty Areas in Kilmashogue (Rule 17) are defined by red stakes</w:t>
      </w:r>
      <w:r w:rsidR="005F174E">
        <w:rPr>
          <w:sz w:val="24"/>
          <w:szCs w:val="24"/>
          <w:lang w:val="en-GB"/>
        </w:rPr>
        <w:t>.</w:t>
      </w:r>
    </w:p>
    <w:p w14:paraId="182745F3" w14:textId="26F1DAF0" w:rsidR="00947683" w:rsidRPr="00E14D9F" w:rsidRDefault="00947683" w:rsidP="00947683">
      <w:pPr>
        <w:rPr>
          <w:sz w:val="24"/>
          <w:szCs w:val="24"/>
          <w:lang w:val="en-GB"/>
        </w:rPr>
      </w:pPr>
      <w:r w:rsidRPr="00F31EAE">
        <w:rPr>
          <w:b/>
          <w:bCs/>
          <w:sz w:val="24"/>
          <w:szCs w:val="24"/>
          <w:lang w:val="en-GB"/>
        </w:rPr>
        <w:t>3</w:t>
      </w:r>
      <w:r w:rsidRPr="00E14D9F">
        <w:rPr>
          <w:sz w:val="24"/>
          <w:szCs w:val="24"/>
          <w:lang w:val="en-GB"/>
        </w:rPr>
        <w:t>.In order to maintain a Prompt Pace of Play (Rule 5.6b) you are requested to play a provisional ball if you believe your ball may be out of bounds or may be lost in the General Area.</w:t>
      </w:r>
    </w:p>
    <w:p w14:paraId="2768F29E" w14:textId="119A82E8" w:rsidR="00947683" w:rsidRPr="00E14D9F" w:rsidRDefault="00947683" w:rsidP="00947683">
      <w:pPr>
        <w:rPr>
          <w:sz w:val="24"/>
          <w:szCs w:val="24"/>
          <w:lang w:val="en-GB"/>
        </w:rPr>
      </w:pPr>
      <w:r w:rsidRPr="00F31EAE">
        <w:rPr>
          <w:b/>
          <w:bCs/>
          <w:sz w:val="24"/>
          <w:szCs w:val="24"/>
          <w:lang w:val="en-GB"/>
        </w:rPr>
        <w:t>4.</w:t>
      </w:r>
      <w:r w:rsidRPr="00E14D9F">
        <w:rPr>
          <w:sz w:val="24"/>
          <w:szCs w:val="24"/>
          <w:lang w:val="en-GB"/>
        </w:rPr>
        <w:t>If it is known or virtually certain that a player’s ball has struck any part of an electricity pylon,</w:t>
      </w:r>
      <w:r w:rsidR="005F174E">
        <w:rPr>
          <w:sz w:val="24"/>
          <w:szCs w:val="24"/>
          <w:lang w:val="en-GB"/>
        </w:rPr>
        <w:t xml:space="preserve"> </w:t>
      </w:r>
      <w:r w:rsidRPr="00E14D9F">
        <w:rPr>
          <w:sz w:val="24"/>
          <w:szCs w:val="24"/>
          <w:lang w:val="en-GB"/>
        </w:rPr>
        <w:t>pole,</w:t>
      </w:r>
      <w:r w:rsidR="005F174E">
        <w:rPr>
          <w:sz w:val="24"/>
          <w:szCs w:val="24"/>
          <w:lang w:val="en-GB"/>
        </w:rPr>
        <w:t xml:space="preserve"> </w:t>
      </w:r>
      <w:r w:rsidRPr="00E14D9F">
        <w:rPr>
          <w:sz w:val="24"/>
          <w:szCs w:val="24"/>
          <w:lang w:val="en-GB"/>
        </w:rPr>
        <w:t>wire or base or any part thereof, the stroke does not count (Rule 14.6) The player must play a ball, without penalty, from where the previous stroke was made. Note that no part of the pylon to the left of the 6</w:t>
      </w:r>
      <w:r w:rsidRPr="00E14D9F">
        <w:rPr>
          <w:sz w:val="24"/>
          <w:szCs w:val="24"/>
          <w:vertAlign w:val="superscript"/>
          <w:lang w:val="en-GB"/>
        </w:rPr>
        <w:t>th</w:t>
      </w:r>
      <w:r w:rsidRPr="00E14D9F">
        <w:rPr>
          <w:sz w:val="24"/>
          <w:szCs w:val="24"/>
          <w:lang w:val="en-GB"/>
        </w:rPr>
        <w:t>/15</w:t>
      </w:r>
      <w:r w:rsidRPr="00E14D9F">
        <w:rPr>
          <w:sz w:val="24"/>
          <w:szCs w:val="24"/>
          <w:vertAlign w:val="superscript"/>
          <w:lang w:val="en-GB"/>
        </w:rPr>
        <w:t>th</w:t>
      </w:r>
      <w:r w:rsidRPr="00E14D9F">
        <w:rPr>
          <w:sz w:val="24"/>
          <w:szCs w:val="24"/>
          <w:lang w:val="en-GB"/>
        </w:rPr>
        <w:t xml:space="preserve"> hole is on or over the course.</w:t>
      </w:r>
      <w:r w:rsidR="00BC24CF" w:rsidRPr="00E14D9F">
        <w:rPr>
          <w:sz w:val="24"/>
          <w:szCs w:val="24"/>
          <w:lang w:val="en-GB"/>
        </w:rPr>
        <w:t xml:space="preserve"> The area beneath pylons on the 4</w:t>
      </w:r>
      <w:r w:rsidR="00BC24CF" w:rsidRPr="00E14D9F">
        <w:rPr>
          <w:sz w:val="24"/>
          <w:szCs w:val="24"/>
          <w:vertAlign w:val="superscript"/>
          <w:lang w:val="en-GB"/>
        </w:rPr>
        <w:t>th</w:t>
      </w:r>
      <w:r w:rsidR="00BC24CF" w:rsidRPr="00E14D9F">
        <w:rPr>
          <w:sz w:val="24"/>
          <w:szCs w:val="24"/>
          <w:lang w:val="en-GB"/>
        </w:rPr>
        <w:t>/13</w:t>
      </w:r>
      <w:r w:rsidR="00BC24CF" w:rsidRPr="00E14D9F">
        <w:rPr>
          <w:sz w:val="24"/>
          <w:szCs w:val="24"/>
          <w:vertAlign w:val="superscript"/>
          <w:lang w:val="en-GB"/>
        </w:rPr>
        <w:t>th</w:t>
      </w:r>
      <w:r w:rsidR="00BC24CF" w:rsidRPr="00E14D9F">
        <w:rPr>
          <w:sz w:val="24"/>
          <w:szCs w:val="24"/>
          <w:lang w:val="en-GB"/>
        </w:rPr>
        <w:t xml:space="preserve"> &amp; 9</w:t>
      </w:r>
      <w:r w:rsidR="00BC24CF" w:rsidRPr="00E14D9F">
        <w:rPr>
          <w:sz w:val="24"/>
          <w:szCs w:val="24"/>
          <w:vertAlign w:val="superscript"/>
          <w:lang w:val="en-GB"/>
        </w:rPr>
        <w:t>th</w:t>
      </w:r>
      <w:r w:rsidR="00BC24CF" w:rsidRPr="00E14D9F">
        <w:rPr>
          <w:sz w:val="24"/>
          <w:szCs w:val="24"/>
          <w:lang w:val="en-GB"/>
        </w:rPr>
        <w:t>/18</w:t>
      </w:r>
      <w:r w:rsidR="00BC24CF" w:rsidRPr="00E14D9F">
        <w:rPr>
          <w:sz w:val="24"/>
          <w:szCs w:val="24"/>
          <w:vertAlign w:val="superscript"/>
          <w:lang w:val="en-GB"/>
        </w:rPr>
        <w:t>th</w:t>
      </w:r>
      <w:r w:rsidR="00BC24CF" w:rsidRPr="00E14D9F">
        <w:rPr>
          <w:sz w:val="24"/>
          <w:szCs w:val="24"/>
          <w:lang w:val="en-GB"/>
        </w:rPr>
        <w:t xml:space="preserve"> holes is deemed GUR, relief must be taken as per Rule 16.1</w:t>
      </w:r>
    </w:p>
    <w:p w14:paraId="79B1932E" w14:textId="2A873A8A" w:rsidR="00460E00" w:rsidRPr="00E14D9F" w:rsidRDefault="00460E00" w:rsidP="00947683">
      <w:pPr>
        <w:rPr>
          <w:sz w:val="24"/>
          <w:szCs w:val="24"/>
          <w:lang w:val="en-GB"/>
        </w:rPr>
      </w:pPr>
      <w:r w:rsidRPr="00F31EAE">
        <w:rPr>
          <w:b/>
          <w:bCs/>
          <w:sz w:val="24"/>
          <w:szCs w:val="24"/>
          <w:lang w:val="en-GB"/>
        </w:rPr>
        <w:t xml:space="preserve">5. </w:t>
      </w:r>
      <w:r w:rsidRPr="00E14D9F">
        <w:rPr>
          <w:sz w:val="24"/>
          <w:szCs w:val="24"/>
          <w:lang w:val="en-GB"/>
        </w:rPr>
        <w:t>Abnormal Course Conditions (Rule 16.1)</w:t>
      </w:r>
    </w:p>
    <w:p w14:paraId="493FA9FC" w14:textId="62F87C74" w:rsidR="00BC24CF" w:rsidRPr="00E14D9F" w:rsidRDefault="00460E00" w:rsidP="000F0273">
      <w:pPr>
        <w:spacing w:before="240"/>
        <w:rPr>
          <w:sz w:val="24"/>
          <w:szCs w:val="24"/>
          <w:lang w:val="en-GB"/>
        </w:rPr>
      </w:pPr>
      <w:r w:rsidRPr="00F31EAE">
        <w:rPr>
          <w:b/>
          <w:bCs/>
          <w:sz w:val="24"/>
          <w:szCs w:val="24"/>
          <w:lang w:val="en-GB"/>
        </w:rPr>
        <w:t>a)</w:t>
      </w:r>
      <w:r w:rsidR="00BC24CF" w:rsidRPr="00E14D9F">
        <w:rPr>
          <w:sz w:val="24"/>
          <w:szCs w:val="24"/>
          <w:lang w:val="en-GB"/>
        </w:rPr>
        <w:t xml:space="preserve"> Ground Under Repair (GUR) is defined by any area encircled with a white line and/or marked GUR – these areas are No Play Zones and must be treated as Abnormal Course Conditions (GUR).  Free relief must be taken from interference by the NPZ under Rule 16.1f.          </w:t>
      </w:r>
      <w:r w:rsidR="000F0273" w:rsidRPr="00E14D9F">
        <w:rPr>
          <w:sz w:val="24"/>
          <w:szCs w:val="24"/>
          <w:lang w:val="en-GB"/>
        </w:rPr>
        <w:t xml:space="preserve"> </w:t>
      </w:r>
      <w:r w:rsidR="000F0273" w:rsidRPr="00F31EAE">
        <w:rPr>
          <w:b/>
          <w:bCs/>
          <w:sz w:val="24"/>
          <w:szCs w:val="24"/>
          <w:lang w:val="en-GB"/>
        </w:rPr>
        <w:t>b)</w:t>
      </w:r>
      <w:r w:rsidR="000F0273" w:rsidRPr="00E14D9F">
        <w:rPr>
          <w:sz w:val="24"/>
          <w:szCs w:val="24"/>
          <w:lang w:val="en-GB"/>
        </w:rPr>
        <w:t xml:space="preserve"> In the General Area animal damage or animal dung (which may not be marked as GUR) is to be treated as GUR, from which relief is permitted, except that interference does not exist if the animal damage only interferes with the player’s stance.                                    </w:t>
      </w:r>
      <w:r w:rsidR="00B7111F">
        <w:rPr>
          <w:sz w:val="24"/>
          <w:szCs w:val="24"/>
          <w:lang w:val="en-GB"/>
        </w:rPr>
        <w:t xml:space="preserve">                 </w:t>
      </w:r>
      <w:r w:rsidR="000F0273" w:rsidRPr="00E14D9F">
        <w:rPr>
          <w:sz w:val="24"/>
          <w:szCs w:val="24"/>
          <w:lang w:val="en-GB"/>
        </w:rPr>
        <w:t xml:space="preserve"> </w:t>
      </w:r>
      <w:r w:rsidR="000F0273" w:rsidRPr="00B7111F">
        <w:rPr>
          <w:b/>
          <w:bCs/>
          <w:sz w:val="24"/>
          <w:szCs w:val="24"/>
          <w:lang w:val="en-GB"/>
        </w:rPr>
        <w:t xml:space="preserve">c) </w:t>
      </w:r>
      <w:r w:rsidR="000F0273" w:rsidRPr="00E14D9F">
        <w:rPr>
          <w:sz w:val="24"/>
          <w:szCs w:val="24"/>
          <w:lang w:val="en-GB"/>
        </w:rPr>
        <w:t xml:space="preserve">Relief may be taken, without penalty, for a ball lying in a deep rut, made by a machine track or tyre and which may not be marked as GUR.  </w:t>
      </w:r>
      <w:r w:rsidR="00220B54" w:rsidRPr="00E14D9F">
        <w:rPr>
          <w:sz w:val="24"/>
          <w:szCs w:val="24"/>
          <w:lang w:val="en-GB"/>
        </w:rPr>
        <w:t xml:space="preserve">                                                                                                              </w:t>
      </w:r>
      <w:r w:rsidR="000F0273" w:rsidRPr="00B7111F">
        <w:rPr>
          <w:b/>
          <w:bCs/>
          <w:sz w:val="24"/>
          <w:szCs w:val="24"/>
          <w:lang w:val="en-GB"/>
        </w:rPr>
        <w:t>d)</w:t>
      </w:r>
      <w:r w:rsidR="000F0273" w:rsidRPr="00E14D9F">
        <w:rPr>
          <w:sz w:val="24"/>
          <w:szCs w:val="24"/>
          <w:lang w:val="en-GB"/>
        </w:rPr>
        <w:t xml:space="preserve"> A ball in play and lying on any Teeing Location, except for the Teeing Area of the hole in play must be played as it lies, however, where Winter Rules apply, a player, whose ball is in play and is lying on any Teeing Location, except for the Teeing Area of the hole in play, must take complete relief, without penalty, from the Teeing Location.   e) The area </w:t>
      </w:r>
      <w:r w:rsidR="002536B4" w:rsidRPr="00E14D9F">
        <w:rPr>
          <w:sz w:val="24"/>
          <w:szCs w:val="24"/>
          <w:lang w:val="en-GB"/>
        </w:rPr>
        <w:t xml:space="preserve">defined by white stakes/white chain on the left of fairway on holes 6/15 is a no play zone that is to be treated as an abnormal course condition. Free relief </w:t>
      </w:r>
      <w:r w:rsidR="002536B4" w:rsidRPr="00E14D9F">
        <w:rPr>
          <w:b/>
          <w:bCs/>
          <w:sz w:val="24"/>
          <w:szCs w:val="24"/>
          <w:lang w:val="en-GB"/>
        </w:rPr>
        <w:t xml:space="preserve">must </w:t>
      </w:r>
      <w:r w:rsidR="00E366A2" w:rsidRPr="00E14D9F">
        <w:rPr>
          <w:sz w:val="24"/>
          <w:szCs w:val="24"/>
          <w:lang w:val="en-GB"/>
        </w:rPr>
        <w:t xml:space="preserve">be taken from interference by the no play zone, under Rule 16.1f, using the nearest designated dropping zone, not nearer the hole.  </w:t>
      </w:r>
    </w:p>
    <w:p w14:paraId="6C920908" w14:textId="4BA75ABA" w:rsidR="00E366A2" w:rsidRPr="00E14D9F" w:rsidRDefault="00E366A2" w:rsidP="000F0273">
      <w:pPr>
        <w:spacing w:before="240"/>
        <w:rPr>
          <w:sz w:val="24"/>
          <w:szCs w:val="24"/>
          <w:lang w:val="en-GB"/>
        </w:rPr>
      </w:pPr>
      <w:r w:rsidRPr="00B7111F">
        <w:rPr>
          <w:b/>
          <w:bCs/>
          <w:sz w:val="24"/>
          <w:szCs w:val="24"/>
          <w:lang w:val="en-GB"/>
        </w:rPr>
        <w:t>6</w:t>
      </w:r>
      <w:r w:rsidRPr="00E14D9F">
        <w:rPr>
          <w:sz w:val="24"/>
          <w:szCs w:val="24"/>
          <w:lang w:val="en-GB"/>
        </w:rPr>
        <w:t>. Integral Objects (Rule 14.7) Relief is only available under penalty from (</w:t>
      </w:r>
      <w:proofErr w:type="spellStart"/>
      <w:r w:rsidRPr="00E14D9F">
        <w:rPr>
          <w:sz w:val="24"/>
          <w:szCs w:val="24"/>
          <w:lang w:val="en-GB"/>
        </w:rPr>
        <w:t>i</w:t>
      </w:r>
      <w:proofErr w:type="spellEnd"/>
      <w:r w:rsidRPr="00E14D9F">
        <w:rPr>
          <w:sz w:val="24"/>
          <w:szCs w:val="24"/>
          <w:lang w:val="en-GB"/>
        </w:rPr>
        <w:t xml:space="preserve">) any steps at teeing locations (exception for steps in front of hole 3/12 – see 7. </w:t>
      </w:r>
      <w:r w:rsidR="00421F01" w:rsidRPr="00E14D9F">
        <w:rPr>
          <w:sz w:val="24"/>
          <w:szCs w:val="24"/>
          <w:lang w:val="en-GB"/>
        </w:rPr>
        <w:t>below) (</w:t>
      </w:r>
      <w:r w:rsidRPr="00E14D9F">
        <w:rPr>
          <w:sz w:val="24"/>
          <w:szCs w:val="24"/>
          <w:lang w:val="en-GB"/>
        </w:rPr>
        <w:t>ii) any railway sleepers and bridges (iii) all trees (except staked trees) (iv) retaining wall to the right hand side of path approaching pond on 1/10</w:t>
      </w:r>
      <w:r w:rsidRPr="00E14D9F">
        <w:rPr>
          <w:sz w:val="24"/>
          <w:szCs w:val="24"/>
          <w:vertAlign w:val="superscript"/>
          <w:lang w:val="en-GB"/>
        </w:rPr>
        <w:t>th</w:t>
      </w:r>
      <w:r w:rsidRPr="00E14D9F">
        <w:rPr>
          <w:sz w:val="24"/>
          <w:szCs w:val="24"/>
          <w:lang w:val="en-GB"/>
        </w:rPr>
        <w:t xml:space="preserve"> hole. </w:t>
      </w:r>
    </w:p>
    <w:p w14:paraId="2A936F83" w14:textId="22C8C40B" w:rsidR="00E366A2" w:rsidRPr="00E14D9F" w:rsidRDefault="00E366A2" w:rsidP="000F0273">
      <w:pPr>
        <w:spacing w:before="240"/>
        <w:rPr>
          <w:sz w:val="24"/>
          <w:szCs w:val="24"/>
          <w:lang w:val="en-GB"/>
        </w:rPr>
      </w:pPr>
      <w:r w:rsidRPr="00B7111F">
        <w:rPr>
          <w:b/>
          <w:bCs/>
          <w:sz w:val="24"/>
          <w:szCs w:val="24"/>
          <w:lang w:val="en-GB"/>
        </w:rPr>
        <w:lastRenderedPageBreak/>
        <w:t>7</w:t>
      </w:r>
      <w:r w:rsidRPr="00E14D9F">
        <w:rPr>
          <w:sz w:val="24"/>
          <w:szCs w:val="24"/>
          <w:lang w:val="en-GB"/>
        </w:rPr>
        <w:t>. Immovable Obstructions (Rule 16.1) Free relief from all fixed seats</w:t>
      </w:r>
      <w:r w:rsidR="000D3D77" w:rsidRPr="00E14D9F">
        <w:rPr>
          <w:sz w:val="24"/>
          <w:szCs w:val="24"/>
          <w:lang w:val="en-GB"/>
        </w:rPr>
        <w:t>, viewing platforms, fixed direction indicators or signage, manhole covers, gully traps, distance marker discs and distance marker posts, red penalty area stakes, ball washers, drinking fountains, power/telegraph pylons or poles or stays, fixed winter mats, staked trees, bell posts, paths (artificial or otherwise) and driveways are immovable objects.  The steps and wall in front of the 3rd/12</w:t>
      </w:r>
      <w:r w:rsidR="000D3D77" w:rsidRPr="00E14D9F">
        <w:rPr>
          <w:sz w:val="24"/>
          <w:szCs w:val="24"/>
          <w:vertAlign w:val="superscript"/>
          <w:lang w:val="en-GB"/>
        </w:rPr>
        <w:t>th</w:t>
      </w:r>
      <w:r w:rsidR="000D3D77" w:rsidRPr="00E14D9F">
        <w:rPr>
          <w:sz w:val="24"/>
          <w:szCs w:val="24"/>
          <w:lang w:val="en-GB"/>
        </w:rPr>
        <w:t xml:space="preserve"> tee are Immovable Obstructions (Rule 16.1)</w:t>
      </w:r>
    </w:p>
    <w:p w14:paraId="0B15A5C1" w14:textId="66DF8E83" w:rsidR="000D3D77" w:rsidRPr="00E14D9F" w:rsidRDefault="000D3D77" w:rsidP="000F0273">
      <w:pPr>
        <w:spacing w:before="240"/>
        <w:rPr>
          <w:sz w:val="24"/>
          <w:szCs w:val="24"/>
          <w:lang w:val="en-GB"/>
        </w:rPr>
      </w:pPr>
      <w:r w:rsidRPr="00B7111F">
        <w:rPr>
          <w:b/>
          <w:bCs/>
          <w:sz w:val="24"/>
          <w:szCs w:val="24"/>
          <w:lang w:val="en-GB"/>
        </w:rPr>
        <w:t>8.</w:t>
      </w:r>
      <w:r w:rsidRPr="00E14D9F">
        <w:rPr>
          <w:sz w:val="24"/>
          <w:szCs w:val="24"/>
          <w:lang w:val="en-GB"/>
        </w:rPr>
        <w:t xml:space="preserve"> A player wishing to take relief behind the green on hole 2/11, whether free (</w:t>
      </w:r>
      <w:r w:rsidR="00220B54" w:rsidRPr="00E14D9F">
        <w:rPr>
          <w:sz w:val="24"/>
          <w:szCs w:val="24"/>
          <w:lang w:val="en-GB"/>
        </w:rPr>
        <w:t xml:space="preserve">free </w:t>
      </w:r>
      <w:r w:rsidRPr="00E14D9F">
        <w:rPr>
          <w:sz w:val="24"/>
          <w:szCs w:val="24"/>
          <w:lang w:val="en-GB"/>
        </w:rPr>
        <w:t xml:space="preserve">relief </w:t>
      </w:r>
      <w:r w:rsidR="00220B54" w:rsidRPr="00E14D9F">
        <w:rPr>
          <w:sz w:val="24"/>
          <w:szCs w:val="24"/>
          <w:lang w:val="en-GB"/>
        </w:rPr>
        <w:t xml:space="preserve">is </w:t>
      </w:r>
      <w:r w:rsidRPr="00E14D9F">
        <w:rPr>
          <w:sz w:val="24"/>
          <w:szCs w:val="24"/>
          <w:lang w:val="en-GB"/>
        </w:rPr>
        <w:t xml:space="preserve">from white guidance pole only) (Rule 16.1) or under penalty (Rule 19.1) must use the drop zone provided. </w:t>
      </w:r>
    </w:p>
    <w:p w14:paraId="296B2D61" w14:textId="7AEFC5E7" w:rsidR="00220B54" w:rsidRPr="00E14D9F" w:rsidRDefault="00220B54" w:rsidP="000F0273">
      <w:pPr>
        <w:spacing w:before="240"/>
        <w:rPr>
          <w:sz w:val="24"/>
          <w:szCs w:val="24"/>
          <w:lang w:val="en-GB"/>
        </w:rPr>
      </w:pPr>
      <w:r w:rsidRPr="00E14D9F">
        <w:rPr>
          <w:sz w:val="24"/>
          <w:szCs w:val="24"/>
          <w:lang w:val="en-GB"/>
        </w:rPr>
        <w:t>Please check Notice Board for any additional Lo</w:t>
      </w:r>
      <w:r w:rsidR="000823BE" w:rsidRPr="00E14D9F">
        <w:rPr>
          <w:sz w:val="24"/>
          <w:szCs w:val="24"/>
          <w:lang w:val="en-GB"/>
        </w:rPr>
        <w:t>c</w:t>
      </w:r>
      <w:r w:rsidRPr="00E14D9F">
        <w:rPr>
          <w:sz w:val="24"/>
          <w:szCs w:val="24"/>
          <w:lang w:val="en-GB"/>
        </w:rPr>
        <w:t>al Rules</w:t>
      </w:r>
    </w:p>
    <w:p w14:paraId="702216CA" w14:textId="457B6ADE" w:rsidR="00220B54" w:rsidRPr="00E14D9F" w:rsidRDefault="00220B54" w:rsidP="000F0273">
      <w:pPr>
        <w:spacing w:before="240"/>
        <w:rPr>
          <w:sz w:val="24"/>
          <w:szCs w:val="24"/>
          <w:lang w:val="en-GB"/>
        </w:rPr>
      </w:pPr>
      <w:r w:rsidRPr="00E14D9F">
        <w:rPr>
          <w:sz w:val="24"/>
          <w:szCs w:val="24"/>
          <w:lang w:val="en-GB"/>
        </w:rPr>
        <w:t xml:space="preserve">Penalty for Breach of Local Rule:  Matchplay – loss of hole; Stroke play – 2 strokes. </w:t>
      </w:r>
    </w:p>
    <w:p w14:paraId="2ABFAFC6" w14:textId="11DFD9DF" w:rsidR="00220B54" w:rsidRPr="00E14D9F" w:rsidRDefault="00220B54" w:rsidP="000F0273">
      <w:pPr>
        <w:spacing w:before="240"/>
        <w:rPr>
          <w:sz w:val="24"/>
          <w:szCs w:val="24"/>
          <w:lang w:val="en-GB"/>
        </w:rPr>
      </w:pPr>
      <w:r w:rsidRPr="00E14D9F">
        <w:rPr>
          <w:sz w:val="24"/>
          <w:szCs w:val="24"/>
          <w:lang w:val="en-GB"/>
        </w:rPr>
        <w:t xml:space="preserve">All players are requested to use tee pegs on all par 3 teeing areas. </w:t>
      </w:r>
    </w:p>
    <w:p w14:paraId="79E14298" w14:textId="77777777" w:rsidR="000D3D77" w:rsidRPr="00794FB9" w:rsidRDefault="000D3D77" w:rsidP="000F0273">
      <w:pPr>
        <w:spacing w:before="240"/>
        <w:rPr>
          <w:sz w:val="24"/>
          <w:szCs w:val="24"/>
          <w:lang w:val="en-GB"/>
        </w:rPr>
      </w:pPr>
    </w:p>
    <w:p w14:paraId="1E0B9010" w14:textId="77777777" w:rsidR="00E366A2" w:rsidRPr="00794FB9" w:rsidRDefault="00E366A2" w:rsidP="000F0273">
      <w:pPr>
        <w:spacing w:before="240"/>
        <w:rPr>
          <w:sz w:val="24"/>
          <w:szCs w:val="24"/>
          <w:lang w:val="en-GB"/>
        </w:rPr>
      </w:pPr>
    </w:p>
    <w:p w14:paraId="3559C1D0" w14:textId="77777777" w:rsidR="00E366A2" w:rsidRPr="00794FB9" w:rsidRDefault="00E366A2" w:rsidP="000F0273">
      <w:pPr>
        <w:spacing w:before="240"/>
        <w:rPr>
          <w:sz w:val="24"/>
          <w:szCs w:val="24"/>
          <w:lang w:val="en-GB"/>
        </w:rPr>
      </w:pPr>
    </w:p>
    <w:p w14:paraId="4CCF8D52" w14:textId="77777777" w:rsidR="00E366A2" w:rsidRPr="00794FB9" w:rsidRDefault="00E366A2" w:rsidP="000F0273">
      <w:pPr>
        <w:spacing w:before="240"/>
        <w:rPr>
          <w:sz w:val="24"/>
          <w:szCs w:val="24"/>
          <w:lang w:val="en-GB"/>
        </w:rPr>
      </w:pPr>
    </w:p>
    <w:p w14:paraId="788847A8" w14:textId="77777777" w:rsidR="000F0273" w:rsidRDefault="000F0273" w:rsidP="000F0273">
      <w:pPr>
        <w:spacing w:before="240"/>
        <w:rPr>
          <w:sz w:val="32"/>
          <w:szCs w:val="32"/>
          <w:lang w:val="en-GB"/>
        </w:rPr>
      </w:pPr>
    </w:p>
    <w:p w14:paraId="2977717A" w14:textId="77777777" w:rsidR="000F0273" w:rsidRPr="00947683" w:rsidRDefault="000F0273" w:rsidP="00947683">
      <w:pPr>
        <w:rPr>
          <w:sz w:val="32"/>
          <w:szCs w:val="32"/>
          <w:lang w:val="en-GB"/>
        </w:rPr>
      </w:pPr>
    </w:p>
    <w:sectPr w:rsidR="000F0273" w:rsidRPr="009476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06892"/>
    <w:multiLevelType w:val="hybridMultilevel"/>
    <w:tmpl w:val="CCE2B1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106695B"/>
    <w:multiLevelType w:val="hybridMultilevel"/>
    <w:tmpl w:val="C13EF1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5A94B3A"/>
    <w:multiLevelType w:val="hybridMultilevel"/>
    <w:tmpl w:val="54F23A9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19A3939"/>
    <w:multiLevelType w:val="hybridMultilevel"/>
    <w:tmpl w:val="DA989E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4DE2BA0"/>
    <w:multiLevelType w:val="hybridMultilevel"/>
    <w:tmpl w:val="7BC82C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67200133">
    <w:abstractNumId w:val="4"/>
  </w:num>
  <w:num w:numId="2" w16cid:durableId="1171607436">
    <w:abstractNumId w:val="3"/>
  </w:num>
  <w:num w:numId="3" w16cid:durableId="1508057295">
    <w:abstractNumId w:val="1"/>
  </w:num>
  <w:num w:numId="4" w16cid:durableId="306857729">
    <w:abstractNumId w:val="2"/>
  </w:num>
  <w:num w:numId="5" w16cid:durableId="1419057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683"/>
    <w:rsid w:val="000823BE"/>
    <w:rsid w:val="000D3D77"/>
    <w:rsid w:val="000F0273"/>
    <w:rsid w:val="00112179"/>
    <w:rsid w:val="00220B54"/>
    <w:rsid w:val="002536B4"/>
    <w:rsid w:val="00393900"/>
    <w:rsid w:val="00421F01"/>
    <w:rsid w:val="00460E00"/>
    <w:rsid w:val="005F174E"/>
    <w:rsid w:val="0063117A"/>
    <w:rsid w:val="006E7167"/>
    <w:rsid w:val="00794FB9"/>
    <w:rsid w:val="00817DEC"/>
    <w:rsid w:val="00947683"/>
    <w:rsid w:val="00B51FF0"/>
    <w:rsid w:val="00B7111F"/>
    <w:rsid w:val="00BC24CF"/>
    <w:rsid w:val="00C21969"/>
    <w:rsid w:val="00E14D9F"/>
    <w:rsid w:val="00E366A2"/>
    <w:rsid w:val="00E5540C"/>
    <w:rsid w:val="00F17DE0"/>
    <w:rsid w:val="00F31E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2EBB3"/>
  <w15:docId w15:val="{D2588A11-BFC5-44CE-8784-F5AA9AA4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6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Kearney</dc:creator>
  <cp:keywords/>
  <dc:description/>
  <cp:lastModifiedBy>Kilmashogue Golf Club</cp:lastModifiedBy>
  <cp:revision>3</cp:revision>
  <cp:lastPrinted>2023-04-03T13:31:00Z</cp:lastPrinted>
  <dcterms:created xsi:type="dcterms:W3CDTF">2023-04-05T10:18:00Z</dcterms:created>
  <dcterms:modified xsi:type="dcterms:W3CDTF">2023-04-05T10:18:00Z</dcterms:modified>
</cp:coreProperties>
</file>